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DD126" w14:textId="77777777" w:rsidR="00742767" w:rsidRPr="00E67A16" w:rsidRDefault="00742767" w:rsidP="00742767">
      <w:pPr>
        <w:jc w:val="center"/>
        <w:rPr>
          <w:b/>
          <w:bCs/>
          <w:sz w:val="40"/>
          <w:szCs w:val="40"/>
        </w:rPr>
      </w:pPr>
      <w:r w:rsidRPr="00E67A16">
        <w:rPr>
          <w:b/>
          <w:bCs/>
          <w:sz w:val="40"/>
          <w:szCs w:val="40"/>
        </w:rPr>
        <w:t>Zodpovědný subjekt</w:t>
      </w:r>
    </w:p>
    <w:p w14:paraId="3E94A971" w14:textId="77777777" w:rsidR="00AE3394" w:rsidRDefault="00AE3394" w:rsidP="00E67A16">
      <w:pPr>
        <w:rPr>
          <w:b/>
          <w:bCs/>
          <w:sz w:val="36"/>
          <w:szCs w:val="36"/>
        </w:rPr>
      </w:pPr>
      <w:r w:rsidRPr="00AE3394">
        <w:rPr>
          <w:b/>
          <w:bCs/>
          <w:sz w:val="36"/>
          <w:szCs w:val="36"/>
        </w:rPr>
        <w:t>DROGERIE.CZ od roku 1993 s.r.o.</w:t>
      </w:r>
    </w:p>
    <w:p w14:paraId="0772E3E0" w14:textId="77777777" w:rsidR="00AE3394" w:rsidRDefault="00AE3394" w:rsidP="00E67A16">
      <w:pPr>
        <w:rPr>
          <w:b/>
          <w:bCs/>
          <w:sz w:val="36"/>
          <w:szCs w:val="36"/>
        </w:rPr>
      </w:pPr>
      <w:r w:rsidRPr="00AE3394">
        <w:rPr>
          <w:b/>
          <w:bCs/>
          <w:sz w:val="36"/>
          <w:szCs w:val="36"/>
        </w:rPr>
        <w:t>Říčanská 1291/13Brno635 00</w:t>
      </w:r>
    </w:p>
    <w:p w14:paraId="62077E8B" w14:textId="5B312919" w:rsidR="00AE3394" w:rsidRDefault="00AE3394" w:rsidP="00E67A16">
      <w:pPr>
        <w:rPr>
          <w:b/>
          <w:bCs/>
          <w:sz w:val="36"/>
          <w:szCs w:val="36"/>
        </w:rPr>
      </w:pPr>
      <w:hyperlink r:id="rId4" w:history="1">
        <w:r w:rsidRPr="003B7E8F">
          <w:rPr>
            <w:rStyle w:val="Hypertextovodkaz"/>
            <w:b/>
            <w:bCs/>
            <w:sz w:val="36"/>
            <w:szCs w:val="36"/>
          </w:rPr>
          <w:t>Českobrno@drogerie.cz</w:t>
        </w:r>
      </w:hyperlink>
    </w:p>
    <w:p w14:paraId="34964D7D" w14:textId="6A310E9F" w:rsidR="00AE3394" w:rsidRDefault="00AE3394" w:rsidP="00E67A16">
      <w:pPr>
        <w:rPr>
          <w:b/>
          <w:bCs/>
          <w:sz w:val="36"/>
          <w:szCs w:val="36"/>
        </w:rPr>
      </w:pPr>
      <w:r w:rsidRPr="00AE3394">
        <w:rPr>
          <w:b/>
          <w:bCs/>
          <w:sz w:val="36"/>
          <w:szCs w:val="36"/>
        </w:rPr>
        <w:t>+420 733 506</w:t>
      </w:r>
      <w:r>
        <w:rPr>
          <w:b/>
          <w:bCs/>
          <w:sz w:val="36"/>
          <w:szCs w:val="36"/>
        </w:rPr>
        <w:t> </w:t>
      </w:r>
      <w:r w:rsidRPr="00AE3394">
        <w:rPr>
          <w:b/>
          <w:bCs/>
          <w:sz w:val="36"/>
          <w:szCs w:val="36"/>
        </w:rPr>
        <w:t>431</w:t>
      </w:r>
      <w:r>
        <w:rPr>
          <w:b/>
          <w:bCs/>
          <w:sz w:val="36"/>
          <w:szCs w:val="36"/>
        </w:rPr>
        <w:t xml:space="preserve">, </w:t>
      </w:r>
      <w:r w:rsidRPr="00AE3394">
        <w:rPr>
          <w:b/>
          <w:bCs/>
          <w:sz w:val="36"/>
          <w:szCs w:val="36"/>
        </w:rPr>
        <w:t>604 206</w:t>
      </w:r>
      <w:r>
        <w:rPr>
          <w:b/>
          <w:bCs/>
          <w:sz w:val="36"/>
          <w:szCs w:val="36"/>
        </w:rPr>
        <w:t> </w:t>
      </w:r>
      <w:r w:rsidRPr="00AE3394">
        <w:rPr>
          <w:b/>
          <w:bCs/>
          <w:sz w:val="36"/>
          <w:szCs w:val="36"/>
        </w:rPr>
        <w:t>491</w:t>
      </w:r>
    </w:p>
    <w:p w14:paraId="73F031C0" w14:textId="77777777" w:rsidR="00AE3394" w:rsidRDefault="00AE3394" w:rsidP="00E67A16">
      <w:pPr>
        <w:rPr>
          <w:b/>
          <w:bCs/>
          <w:sz w:val="36"/>
          <w:szCs w:val="36"/>
        </w:rPr>
      </w:pPr>
      <w:hyperlink r:id="rId5" w:history="1">
        <w:r w:rsidRPr="003B7E8F">
          <w:rPr>
            <w:rStyle w:val="Hypertextovodkaz"/>
            <w:b/>
            <w:bCs/>
            <w:sz w:val="36"/>
            <w:szCs w:val="36"/>
          </w:rPr>
          <w:t>www.drogerie.cz</w:t>
        </w:r>
      </w:hyperlink>
    </w:p>
    <w:p w14:paraId="17316E76" w14:textId="77777777" w:rsidR="00AE3394" w:rsidRDefault="00AE3394" w:rsidP="00E67A16">
      <w:pPr>
        <w:rPr>
          <w:b/>
          <w:bCs/>
          <w:sz w:val="36"/>
          <w:szCs w:val="36"/>
        </w:rPr>
      </w:pPr>
    </w:p>
    <w:p w14:paraId="4C015288" w14:textId="60B191C0" w:rsidR="00E67A16" w:rsidRPr="00AE3394" w:rsidRDefault="00E67A16" w:rsidP="00E67A16">
      <w:pPr>
        <w:rPr>
          <w:b/>
          <w:bCs/>
          <w:sz w:val="36"/>
          <w:szCs w:val="36"/>
        </w:rPr>
      </w:pPr>
      <w:r w:rsidRPr="00E67A16">
        <w:rPr>
          <w:sz w:val="32"/>
          <w:szCs w:val="32"/>
        </w:rPr>
        <w:t>Údaje o odpovědném subjektu jsou uvedeny v souladu s nařízením EU o obecné bezpečnosti výrobků (GPSR), které stanovuje požadavky na bezpečnost a dohledatelnost výrobků nabízených spotřebitelům.</w:t>
      </w:r>
    </w:p>
    <w:p w14:paraId="54A65D7D" w14:textId="02E5864C" w:rsidR="00AF3525" w:rsidRPr="00742767" w:rsidRDefault="00AF3525" w:rsidP="00742767"/>
    <w:sectPr w:rsidR="00AF3525" w:rsidRPr="00742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67"/>
    <w:rsid w:val="00742767"/>
    <w:rsid w:val="00AE3394"/>
    <w:rsid w:val="00AF3525"/>
    <w:rsid w:val="00CF243F"/>
    <w:rsid w:val="00E67A16"/>
    <w:rsid w:val="00F2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8358E"/>
  <w15:chartTrackingRefBased/>
  <w15:docId w15:val="{7BB907D4-C703-4D6C-B829-F3072321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42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2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27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2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27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42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2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2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2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27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27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27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276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276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427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27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27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27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42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2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2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42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42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427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427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4276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427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276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42767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4276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427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rogerie.cz" TargetMode="External"/><Relationship Id="rId4" Type="http://schemas.openxmlformats.org/officeDocument/2006/relationships/hyperlink" Target="mailto:&#268;eskobrno@drogerie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361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2026-08-26T08:29:00Z</dcterms:created>
  <dcterms:modified xsi:type="dcterms:W3CDTF">2026-08-26T08:29:00Z</dcterms:modified>
</cp:coreProperties>
</file>